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0E07" w14:textId="07659BC2" w:rsidR="00BB0D4B" w:rsidRDefault="00BB0D4B" w:rsidP="5AEC5D69">
      <w:pPr>
        <w:rPr>
          <w:rFonts w:ascii="Calibri" w:eastAsia="Aptos" w:hAnsi="Calibri" w:cs="Calibri"/>
          <w:b/>
          <w:bCs/>
          <w:color w:val="000000" w:themeColor="text1"/>
        </w:rPr>
      </w:pPr>
    </w:p>
    <w:p w14:paraId="4A401842" w14:textId="06148E2E" w:rsidR="00156EEC" w:rsidRPr="00713D60" w:rsidRDefault="40D090ED" w:rsidP="5AEC5D69">
      <w:pPr>
        <w:rPr>
          <w:rFonts w:ascii="Calibri" w:eastAsia="Aptos" w:hAnsi="Calibri" w:cs="Calibri"/>
          <w:b/>
          <w:bCs/>
          <w:color w:val="000000" w:themeColor="text1"/>
        </w:rPr>
      </w:pPr>
      <w:bookmarkStart w:id="0" w:name="_Hlk213089068"/>
      <w:r w:rsidRPr="00713D60">
        <w:rPr>
          <w:rFonts w:ascii="Calibri" w:eastAsia="Aptos" w:hAnsi="Calibri" w:cs="Calibri"/>
          <w:b/>
          <w:bCs/>
          <w:color w:val="000000" w:themeColor="text1"/>
        </w:rPr>
        <w:t>Uitnodiging</w:t>
      </w:r>
      <w:r w:rsidR="007870F5" w:rsidRPr="00713D60">
        <w:rPr>
          <w:rFonts w:ascii="Calibri" w:eastAsia="Aptos" w:hAnsi="Calibri" w:cs="Calibri"/>
          <w:b/>
          <w:bCs/>
          <w:color w:val="000000" w:themeColor="text1"/>
        </w:rPr>
        <w:t xml:space="preserve"> </w:t>
      </w:r>
      <w:r w:rsidR="00A71820" w:rsidRPr="00713D60">
        <w:rPr>
          <w:rFonts w:ascii="Calibri" w:eastAsia="Aptos" w:hAnsi="Calibri" w:cs="Calibri"/>
          <w:b/>
          <w:bCs/>
          <w:color w:val="000000" w:themeColor="text1"/>
        </w:rPr>
        <w:t>Grenzeloos Ondernemen</w:t>
      </w:r>
      <w:r w:rsidR="0090290E" w:rsidRPr="00713D60">
        <w:rPr>
          <w:rFonts w:ascii="Calibri" w:eastAsia="Aptos" w:hAnsi="Calibri" w:cs="Calibri"/>
          <w:b/>
          <w:bCs/>
          <w:color w:val="000000" w:themeColor="text1"/>
        </w:rPr>
        <w:t xml:space="preserve">: </w:t>
      </w:r>
      <w:r w:rsidR="007870F5" w:rsidRPr="00713D60">
        <w:rPr>
          <w:rFonts w:ascii="Calibri" w:eastAsia="Aptos" w:hAnsi="Calibri" w:cs="Calibri"/>
          <w:b/>
          <w:bCs/>
          <w:color w:val="000000" w:themeColor="text1"/>
        </w:rPr>
        <w:t>Zakendoen met Frankrijk</w:t>
      </w:r>
      <w:r w:rsidR="0090290E" w:rsidRPr="00713D60">
        <w:rPr>
          <w:rFonts w:ascii="Calibri" w:eastAsia="Aptos" w:hAnsi="Calibri" w:cs="Calibri"/>
          <w:b/>
          <w:bCs/>
          <w:color w:val="000000" w:themeColor="text1"/>
        </w:rPr>
        <w:t xml:space="preserve"> met</w:t>
      </w:r>
      <w:r w:rsidR="007870F5" w:rsidRPr="00713D60">
        <w:rPr>
          <w:rFonts w:ascii="Calibri" w:eastAsia="Aptos" w:hAnsi="Calibri" w:cs="Calibri"/>
          <w:b/>
          <w:bCs/>
          <w:color w:val="000000" w:themeColor="text1"/>
        </w:rPr>
        <w:t xml:space="preserve"> b</w:t>
      </w:r>
      <w:r w:rsidRPr="00713D60">
        <w:rPr>
          <w:rFonts w:ascii="Calibri" w:eastAsia="Aptos" w:hAnsi="Calibri" w:cs="Calibri"/>
          <w:b/>
          <w:bCs/>
          <w:color w:val="000000" w:themeColor="text1"/>
        </w:rPr>
        <w:t xml:space="preserve">edrijfsbezoek </w:t>
      </w:r>
      <w:proofErr w:type="spellStart"/>
      <w:r w:rsidRPr="00713D60">
        <w:rPr>
          <w:rFonts w:ascii="Calibri" w:eastAsia="Aptos" w:hAnsi="Calibri" w:cs="Calibri"/>
          <w:b/>
          <w:bCs/>
          <w:color w:val="000000" w:themeColor="text1"/>
        </w:rPr>
        <w:t>Heuver</w:t>
      </w:r>
      <w:proofErr w:type="spellEnd"/>
      <w:r w:rsidRPr="00713D60">
        <w:rPr>
          <w:rFonts w:ascii="Calibri" w:eastAsia="Aptos" w:hAnsi="Calibri" w:cs="Calibri"/>
          <w:b/>
          <w:bCs/>
          <w:color w:val="000000" w:themeColor="text1"/>
        </w:rPr>
        <w:t xml:space="preserve"> Group </w:t>
      </w:r>
    </w:p>
    <w:p w14:paraId="7FF4EF98" w14:textId="1CA74640" w:rsidR="0016284C" w:rsidRPr="00713D60" w:rsidRDefault="0016284C" w:rsidP="0016284C">
      <w:pPr>
        <w:spacing w:after="0" w:line="278" w:lineRule="auto"/>
        <w:rPr>
          <w:rFonts w:ascii="Calibri" w:eastAsia="Aptos" w:hAnsi="Calibri" w:cs="Calibri"/>
          <w:i/>
          <w:iCs/>
          <w:color w:val="000000" w:themeColor="text1"/>
          <w:sz w:val="22"/>
          <w:szCs w:val="22"/>
        </w:rPr>
      </w:pPr>
      <w:r w:rsidRPr="00713D60">
        <w:rPr>
          <w:rFonts w:ascii="Calibri" w:eastAsia="Aptos" w:hAnsi="Calibri" w:cs="Calibri"/>
          <w:i/>
          <w:iCs/>
          <w:color w:val="000000" w:themeColor="text1"/>
          <w:sz w:val="22"/>
          <w:szCs w:val="22"/>
        </w:rPr>
        <w:t>Datum: 3 december 2025</w:t>
      </w:r>
    </w:p>
    <w:p w14:paraId="7298A236" w14:textId="77807D87" w:rsidR="0016284C" w:rsidRPr="00713D60" w:rsidRDefault="0016284C" w:rsidP="0016284C">
      <w:pPr>
        <w:spacing w:after="0" w:line="278" w:lineRule="auto"/>
        <w:rPr>
          <w:rFonts w:ascii="Calibri" w:eastAsia="Aptos" w:hAnsi="Calibri" w:cs="Calibri"/>
          <w:i/>
          <w:iCs/>
          <w:color w:val="000000" w:themeColor="text1"/>
          <w:sz w:val="22"/>
          <w:szCs w:val="22"/>
        </w:rPr>
      </w:pPr>
      <w:r w:rsidRPr="00713D60">
        <w:rPr>
          <w:rFonts w:ascii="Calibri" w:eastAsia="Aptos" w:hAnsi="Calibri" w:cs="Calibri"/>
          <w:i/>
          <w:iCs/>
          <w:color w:val="000000" w:themeColor="text1"/>
          <w:sz w:val="22"/>
          <w:szCs w:val="22"/>
        </w:rPr>
        <w:t xml:space="preserve">Locatie: </w:t>
      </w:r>
      <w:proofErr w:type="spellStart"/>
      <w:r w:rsidRPr="00713D60">
        <w:rPr>
          <w:rFonts w:ascii="Calibri" w:eastAsia="Aptos" w:hAnsi="Calibri" w:cs="Calibri"/>
          <w:i/>
          <w:iCs/>
          <w:color w:val="000000" w:themeColor="text1"/>
          <w:sz w:val="22"/>
          <w:szCs w:val="22"/>
        </w:rPr>
        <w:t>Heuver</w:t>
      </w:r>
      <w:proofErr w:type="spellEnd"/>
      <w:r w:rsidRPr="00713D60">
        <w:rPr>
          <w:rFonts w:ascii="Calibri" w:eastAsia="Aptos" w:hAnsi="Calibri" w:cs="Calibri"/>
          <w:i/>
          <w:iCs/>
          <w:color w:val="000000" w:themeColor="text1"/>
          <w:sz w:val="22"/>
          <w:szCs w:val="22"/>
        </w:rPr>
        <w:t xml:space="preserve"> Groep</w:t>
      </w:r>
      <w:r w:rsidR="00526F86" w:rsidRPr="00713D60">
        <w:rPr>
          <w:rFonts w:ascii="Calibri" w:eastAsia="Aptos" w:hAnsi="Calibri" w:cs="Calibri"/>
          <w:i/>
          <w:iCs/>
          <w:color w:val="000000" w:themeColor="text1"/>
          <w:sz w:val="22"/>
          <w:szCs w:val="22"/>
        </w:rPr>
        <w:t>, Denemarkenweg 3</w:t>
      </w:r>
      <w:r w:rsidR="002773E2" w:rsidRPr="00713D60">
        <w:rPr>
          <w:rFonts w:ascii="Calibri" w:eastAsia="Aptos" w:hAnsi="Calibri" w:cs="Calibri"/>
          <w:i/>
          <w:iCs/>
          <w:color w:val="000000" w:themeColor="text1"/>
          <w:sz w:val="22"/>
          <w:szCs w:val="22"/>
        </w:rPr>
        <w:t xml:space="preserve"> Hardenberg</w:t>
      </w:r>
    </w:p>
    <w:p w14:paraId="76EDBE35" w14:textId="436C70A8" w:rsidR="0016284C" w:rsidRPr="00713D60" w:rsidRDefault="0016284C" w:rsidP="00663B34">
      <w:pPr>
        <w:spacing w:after="0" w:line="278" w:lineRule="auto"/>
        <w:rPr>
          <w:rFonts w:ascii="Calibri" w:eastAsia="Aptos" w:hAnsi="Calibri" w:cs="Calibri"/>
          <w:i/>
          <w:iCs/>
          <w:color w:val="000000" w:themeColor="text1"/>
          <w:sz w:val="22"/>
          <w:szCs w:val="22"/>
        </w:rPr>
      </w:pPr>
      <w:r w:rsidRPr="00713D60">
        <w:rPr>
          <w:rFonts w:ascii="Calibri" w:eastAsia="Aptos" w:hAnsi="Calibri" w:cs="Calibri"/>
          <w:i/>
          <w:iCs/>
          <w:color w:val="000000" w:themeColor="text1"/>
          <w:sz w:val="22"/>
          <w:szCs w:val="22"/>
        </w:rPr>
        <w:t>Tijdstip: 8.30 – 11.</w:t>
      </w:r>
      <w:r w:rsidR="002773E2" w:rsidRPr="00713D60">
        <w:rPr>
          <w:rFonts w:ascii="Calibri" w:eastAsia="Aptos" w:hAnsi="Calibri" w:cs="Calibri"/>
          <w:i/>
          <w:iCs/>
          <w:color w:val="000000" w:themeColor="text1"/>
          <w:sz w:val="22"/>
          <w:szCs w:val="22"/>
        </w:rPr>
        <w:t>30</w:t>
      </w:r>
      <w:r w:rsidR="00FD6F9C" w:rsidRPr="00713D60">
        <w:rPr>
          <w:rFonts w:ascii="Calibri" w:eastAsia="Aptos" w:hAnsi="Calibri" w:cs="Calibri"/>
          <w:i/>
          <w:iCs/>
          <w:color w:val="000000" w:themeColor="text1"/>
          <w:sz w:val="22"/>
          <w:szCs w:val="22"/>
        </w:rPr>
        <w:t xml:space="preserve"> </w:t>
      </w:r>
      <w:r w:rsidRPr="00713D60">
        <w:rPr>
          <w:rFonts w:ascii="Calibri" w:eastAsia="Aptos" w:hAnsi="Calibri" w:cs="Calibri"/>
          <w:i/>
          <w:iCs/>
          <w:color w:val="000000" w:themeColor="text1"/>
          <w:sz w:val="22"/>
          <w:szCs w:val="22"/>
        </w:rPr>
        <w:t>uur</w:t>
      </w:r>
    </w:p>
    <w:p w14:paraId="251E9A0A" w14:textId="77777777" w:rsidR="00663B34" w:rsidRPr="00713D60" w:rsidRDefault="00663B34" w:rsidP="00663B34">
      <w:pPr>
        <w:spacing w:after="0"/>
        <w:rPr>
          <w:rFonts w:ascii="Calibri" w:eastAsia="Aptos" w:hAnsi="Calibri" w:cs="Calibri"/>
          <w:color w:val="000000" w:themeColor="text1"/>
          <w:sz w:val="22"/>
          <w:szCs w:val="22"/>
        </w:rPr>
      </w:pPr>
    </w:p>
    <w:p w14:paraId="77142BB0" w14:textId="650E6B44" w:rsidR="00BF475E" w:rsidRPr="00713D60" w:rsidRDefault="00EF2726" w:rsidP="00663B34">
      <w:pPr>
        <w:spacing w:after="0"/>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 xml:space="preserve">Neem met ons een kijkje achter de schermen bij </w:t>
      </w:r>
      <w:proofErr w:type="spellStart"/>
      <w:r w:rsidRPr="00713D60">
        <w:rPr>
          <w:rFonts w:ascii="Calibri" w:eastAsia="Aptos" w:hAnsi="Calibri" w:cs="Calibri"/>
          <w:color w:val="000000" w:themeColor="text1"/>
          <w:sz w:val="22"/>
          <w:szCs w:val="22"/>
        </w:rPr>
        <w:t>Heuver</w:t>
      </w:r>
      <w:proofErr w:type="spellEnd"/>
      <w:r w:rsidRPr="00713D60">
        <w:rPr>
          <w:rFonts w:ascii="Calibri" w:eastAsia="Aptos" w:hAnsi="Calibri" w:cs="Calibri"/>
          <w:color w:val="000000" w:themeColor="text1"/>
          <w:sz w:val="22"/>
          <w:szCs w:val="22"/>
        </w:rPr>
        <w:t xml:space="preserve"> Group uit Hardenberg! Tijdens dit bedrijfsbezoek op woensdag 3 december 2025 leer je meer over ondernemen over de grens, luister je naar persoonlijke ervaringen van een ervaren ondernemer en heb je de mogelijkheid om te netwerken.</w:t>
      </w:r>
      <w:r w:rsidR="00227B1A" w:rsidRPr="00713D60">
        <w:rPr>
          <w:rFonts w:ascii="Calibri" w:eastAsia="Aptos" w:hAnsi="Calibri" w:cs="Calibri"/>
          <w:color w:val="000000" w:themeColor="text1"/>
          <w:sz w:val="22"/>
          <w:szCs w:val="22"/>
        </w:rPr>
        <w:t xml:space="preserve"> </w:t>
      </w:r>
      <w:hyperlink r:id="rId8" w:history="1">
        <w:r w:rsidR="00663B34" w:rsidRPr="00713D60">
          <w:rPr>
            <w:rStyle w:val="Hyperlink"/>
            <w:rFonts w:ascii="Calibri" w:hAnsi="Calibri" w:cs="Calibri"/>
            <w:sz w:val="22"/>
            <w:szCs w:val="22"/>
          </w:rPr>
          <w:t xml:space="preserve">Meld je hier alvast aan voor deze bijeenkomst met rondleiding bij de </w:t>
        </w:r>
        <w:proofErr w:type="spellStart"/>
        <w:r w:rsidR="00663B34" w:rsidRPr="00713D60">
          <w:rPr>
            <w:rStyle w:val="Hyperlink"/>
            <w:rFonts w:ascii="Calibri" w:hAnsi="Calibri" w:cs="Calibri"/>
            <w:sz w:val="22"/>
            <w:szCs w:val="22"/>
          </w:rPr>
          <w:t>Heuvergroep</w:t>
        </w:r>
        <w:proofErr w:type="spellEnd"/>
      </w:hyperlink>
      <w:r w:rsidR="00BF475E" w:rsidRPr="00713D60">
        <w:rPr>
          <w:rFonts w:ascii="Calibri" w:hAnsi="Calibri" w:cs="Calibri"/>
          <w:sz w:val="22"/>
          <w:szCs w:val="22"/>
        </w:rPr>
        <w:t>.</w:t>
      </w:r>
    </w:p>
    <w:p w14:paraId="1EFAE987" w14:textId="77777777" w:rsidR="00663B34" w:rsidRPr="00713D60" w:rsidRDefault="00663B34" w:rsidP="00663B34">
      <w:pPr>
        <w:spacing w:after="0"/>
        <w:rPr>
          <w:rFonts w:ascii="Calibri" w:eastAsia="Aptos" w:hAnsi="Calibri" w:cs="Calibri"/>
          <w:color w:val="000000" w:themeColor="text1"/>
          <w:sz w:val="22"/>
          <w:szCs w:val="22"/>
        </w:rPr>
      </w:pPr>
    </w:p>
    <w:p w14:paraId="06444F6D" w14:textId="487721A9" w:rsidR="00227B1A" w:rsidRPr="00713D60" w:rsidRDefault="0016284C" w:rsidP="0016284C">
      <w:pPr>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 xml:space="preserve">Door de </w:t>
      </w:r>
      <w:proofErr w:type="spellStart"/>
      <w:r w:rsidRPr="00713D60">
        <w:rPr>
          <w:rFonts w:ascii="Calibri" w:eastAsia="Aptos" w:hAnsi="Calibri" w:cs="Calibri"/>
          <w:color w:val="000000" w:themeColor="text1"/>
          <w:sz w:val="22"/>
          <w:szCs w:val="22"/>
        </w:rPr>
        <w:t>geo</w:t>
      </w:r>
      <w:proofErr w:type="spellEnd"/>
      <w:r w:rsidRPr="00713D60">
        <w:rPr>
          <w:rFonts w:ascii="Calibri" w:eastAsia="Aptos" w:hAnsi="Calibri" w:cs="Calibri"/>
          <w:color w:val="000000" w:themeColor="text1"/>
          <w:sz w:val="22"/>
          <w:szCs w:val="22"/>
        </w:rPr>
        <w:t>-economische ontwikkelingen worden de exportmarkten 'bij ons om de hoek' steeds interessanter. Frankrijk biedt in verschillende sectoren veel kansen voor Nederlandse ondernemers. Daarnaast zien Nederlandse ondernemers de Fransen als prettige zakenpartners.</w:t>
      </w:r>
      <w:r w:rsidR="00006171" w:rsidRPr="00713D60">
        <w:rPr>
          <w:rFonts w:ascii="Calibri" w:eastAsia="Aptos" w:hAnsi="Calibri" w:cs="Calibri"/>
          <w:color w:val="000000" w:themeColor="text1"/>
          <w:sz w:val="22"/>
          <w:szCs w:val="22"/>
        </w:rPr>
        <w:t xml:space="preserve"> </w:t>
      </w:r>
    </w:p>
    <w:p w14:paraId="219842C8" w14:textId="486BD352" w:rsidR="00156EEC" w:rsidRPr="00713D60" w:rsidRDefault="007870F5" w:rsidP="5AEC5D69">
      <w:pPr>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Maar waar liggen de kansen? Wat zijn de trends? En waar moet je als ondernemer rekening mee houden als je in Frankrijk succesvol wilt zijn?</w:t>
      </w:r>
      <w:r w:rsidR="0016284C" w:rsidRPr="00713D60">
        <w:rPr>
          <w:rFonts w:ascii="Calibri" w:eastAsia="Aptos" w:hAnsi="Calibri" w:cs="Calibri"/>
          <w:color w:val="000000" w:themeColor="text1"/>
          <w:sz w:val="22"/>
          <w:szCs w:val="22"/>
        </w:rPr>
        <w:t xml:space="preserve"> Tijdens deze bijeenkomst komen deze thema’s aan de orde </w:t>
      </w:r>
      <w:r w:rsidR="00663B34" w:rsidRPr="00713D60">
        <w:rPr>
          <w:rFonts w:ascii="Calibri" w:eastAsia="Aptos" w:hAnsi="Calibri" w:cs="Calibri"/>
          <w:color w:val="000000" w:themeColor="text1"/>
          <w:sz w:val="22"/>
          <w:szCs w:val="22"/>
        </w:rPr>
        <w:t xml:space="preserve">komen </w:t>
      </w:r>
      <w:r w:rsidR="0016284C" w:rsidRPr="00713D60">
        <w:rPr>
          <w:rFonts w:ascii="Calibri" w:eastAsia="Aptos" w:hAnsi="Calibri" w:cs="Calibri"/>
          <w:color w:val="000000" w:themeColor="text1"/>
          <w:sz w:val="22"/>
          <w:szCs w:val="22"/>
        </w:rPr>
        <w:t xml:space="preserve">en zal </w:t>
      </w:r>
      <w:proofErr w:type="spellStart"/>
      <w:r w:rsidR="0016284C" w:rsidRPr="00713D60">
        <w:rPr>
          <w:rFonts w:ascii="Calibri" w:eastAsia="Aptos" w:hAnsi="Calibri" w:cs="Calibri"/>
          <w:color w:val="000000" w:themeColor="text1"/>
          <w:sz w:val="22"/>
          <w:szCs w:val="22"/>
        </w:rPr>
        <w:t>Heuver</w:t>
      </w:r>
      <w:proofErr w:type="spellEnd"/>
      <w:r w:rsidR="0016284C" w:rsidRPr="00713D60">
        <w:rPr>
          <w:rFonts w:ascii="Calibri" w:eastAsia="Aptos" w:hAnsi="Calibri" w:cs="Calibri"/>
          <w:color w:val="000000" w:themeColor="text1"/>
          <w:sz w:val="22"/>
          <w:szCs w:val="22"/>
        </w:rPr>
        <w:t xml:space="preserve"> hun ervaringen delen over zakendoen met Frankrijk. Ook krijg je een kijkje </w:t>
      </w:r>
      <w:r w:rsidR="40D090ED" w:rsidRPr="00713D60">
        <w:rPr>
          <w:rFonts w:ascii="Calibri" w:eastAsia="Aptos" w:hAnsi="Calibri" w:cs="Calibri"/>
          <w:color w:val="000000" w:themeColor="text1"/>
          <w:sz w:val="22"/>
          <w:szCs w:val="22"/>
        </w:rPr>
        <w:t xml:space="preserve">achter de schermen bij </w:t>
      </w:r>
      <w:r w:rsidR="00663B34" w:rsidRPr="00713D60">
        <w:rPr>
          <w:rFonts w:ascii="Calibri" w:eastAsia="Aptos" w:hAnsi="Calibri" w:cs="Calibri"/>
          <w:color w:val="000000" w:themeColor="text1"/>
          <w:sz w:val="22"/>
          <w:szCs w:val="22"/>
        </w:rPr>
        <w:t xml:space="preserve">dit mooie bedrijf in </w:t>
      </w:r>
      <w:r w:rsidR="40D090ED" w:rsidRPr="00713D60">
        <w:rPr>
          <w:rFonts w:ascii="Calibri" w:eastAsia="Aptos" w:hAnsi="Calibri" w:cs="Calibri"/>
          <w:color w:val="000000" w:themeColor="text1"/>
          <w:sz w:val="22"/>
          <w:szCs w:val="22"/>
        </w:rPr>
        <w:t xml:space="preserve">Hardenberg! </w:t>
      </w:r>
    </w:p>
    <w:p w14:paraId="4EF89776" w14:textId="09545CE8" w:rsidR="00156EEC" w:rsidRPr="00713D60" w:rsidRDefault="40D090ED" w:rsidP="0016284C">
      <w:pPr>
        <w:spacing w:after="0" w:line="278" w:lineRule="auto"/>
        <w:rPr>
          <w:rFonts w:ascii="Calibri" w:eastAsia="Aptos" w:hAnsi="Calibri" w:cs="Calibri"/>
          <w:color w:val="000000" w:themeColor="text1"/>
          <w:sz w:val="22"/>
          <w:szCs w:val="22"/>
        </w:rPr>
      </w:pPr>
      <w:r w:rsidRPr="00713D60">
        <w:rPr>
          <w:rFonts w:ascii="Calibri" w:eastAsia="Aptos" w:hAnsi="Calibri" w:cs="Calibri"/>
          <w:b/>
          <w:bCs/>
          <w:color w:val="000000" w:themeColor="text1"/>
          <w:sz w:val="22"/>
          <w:szCs w:val="22"/>
        </w:rPr>
        <w:t xml:space="preserve">Waarom je </w:t>
      </w:r>
      <w:r w:rsidR="00526F86" w:rsidRPr="00713D60">
        <w:rPr>
          <w:rFonts w:ascii="Calibri" w:eastAsia="Aptos" w:hAnsi="Calibri" w:cs="Calibri"/>
          <w:b/>
          <w:bCs/>
          <w:color w:val="000000" w:themeColor="text1"/>
          <w:sz w:val="22"/>
          <w:szCs w:val="22"/>
        </w:rPr>
        <w:t>d</w:t>
      </w:r>
      <w:r w:rsidRPr="00713D60">
        <w:rPr>
          <w:rFonts w:ascii="Calibri" w:eastAsia="Aptos" w:hAnsi="Calibri" w:cs="Calibri"/>
          <w:b/>
          <w:bCs/>
          <w:color w:val="000000" w:themeColor="text1"/>
          <w:sz w:val="22"/>
          <w:szCs w:val="22"/>
        </w:rPr>
        <w:t>eze bijeenkomst niet wil missen:</w:t>
      </w:r>
    </w:p>
    <w:p w14:paraId="6253AAC3" w14:textId="0475A0FC" w:rsidR="00156EEC" w:rsidRPr="00713D60" w:rsidRDefault="40D090ED" w:rsidP="0016284C">
      <w:pPr>
        <w:pStyle w:val="Lijstalinea"/>
        <w:numPr>
          <w:ilvl w:val="0"/>
          <w:numId w:val="1"/>
        </w:numPr>
        <w:spacing w:after="0" w:line="278" w:lineRule="auto"/>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Praktische handvatten en adviezen over internationaal ondernemen</w:t>
      </w:r>
    </w:p>
    <w:p w14:paraId="27F12AF2" w14:textId="3178EADD" w:rsidR="00526F86" w:rsidRPr="00713D60" w:rsidRDefault="00526F86" w:rsidP="0016284C">
      <w:pPr>
        <w:pStyle w:val="Lijstalinea"/>
        <w:numPr>
          <w:ilvl w:val="0"/>
          <w:numId w:val="1"/>
        </w:numPr>
        <w:spacing w:after="0" w:line="278" w:lineRule="auto"/>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Kansen, maar ook uitdagingen bij Zaken doen met Frankrijk</w:t>
      </w:r>
    </w:p>
    <w:p w14:paraId="29A2A381" w14:textId="2CC7F410" w:rsidR="00156EEC" w:rsidRPr="00713D60" w:rsidRDefault="40D090ED" w:rsidP="0016284C">
      <w:pPr>
        <w:pStyle w:val="Lijstalinea"/>
        <w:numPr>
          <w:ilvl w:val="0"/>
          <w:numId w:val="1"/>
        </w:numPr>
        <w:spacing w:after="0" w:line="278" w:lineRule="auto"/>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 xml:space="preserve">Een exclusieve rondleiding bij een succesvolle onderneming uit </w:t>
      </w:r>
      <w:r w:rsidR="0016284C" w:rsidRPr="00713D60">
        <w:rPr>
          <w:rFonts w:ascii="Calibri" w:eastAsia="Aptos" w:hAnsi="Calibri" w:cs="Calibri"/>
          <w:color w:val="000000" w:themeColor="text1"/>
          <w:sz w:val="22"/>
          <w:szCs w:val="22"/>
        </w:rPr>
        <w:t xml:space="preserve">de </w:t>
      </w:r>
      <w:r w:rsidRPr="00713D60">
        <w:rPr>
          <w:rFonts w:ascii="Calibri" w:eastAsia="Aptos" w:hAnsi="Calibri" w:cs="Calibri"/>
          <w:color w:val="000000" w:themeColor="text1"/>
          <w:sz w:val="22"/>
          <w:szCs w:val="22"/>
        </w:rPr>
        <w:t>Regio Zwolle</w:t>
      </w:r>
    </w:p>
    <w:p w14:paraId="4A3C18D3" w14:textId="14F710EB" w:rsidR="00156EEC" w:rsidRPr="00713D60" w:rsidRDefault="40D090ED" w:rsidP="0016284C">
      <w:pPr>
        <w:pStyle w:val="Lijstalinea"/>
        <w:numPr>
          <w:ilvl w:val="0"/>
          <w:numId w:val="1"/>
        </w:numPr>
        <w:spacing w:after="0" w:line="278" w:lineRule="auto"/>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 xml:space="preserve">Netwerkmogelijkheden tijdens het ontbijtbuffet </w:t>
      </w:r>
    </w:p>
    <w:p w14:paraId="6D7515C1" w14:textId="77777777" w:rsidR="00663B34" w:rsidRPr="00713D60" w:rsidRDefault="00663B34" w:rsidP="00663B34">
      <w:pPr>
        <w:spacing w:after="0"/>
        <w:rPr>
          <w:rFonts w:ascii="Calibri" w:eastAsia="Aptos" w:hAnsi="Calibri" w:cs="Calibri"/>
          <w:b/>
          <w:bCs/>
          <w:color w:val="000000" w:themeColor="text1"/>
          <w:sz w:val="22"/>
          <w:szCs w:val="22"/>
        </w:rPr>
      </w:pPr>
    </w:p>
    <w:p w14:paraId="13CD9BAC" w14:textId="2B6F71FF" w:rsidR="00663B34" w:rsidRPr="00713D60" w:rsidRDefault="00663B34" w:rsidP="00663B34">
      <w:pPr>
        <w:spacing w:after="0"/>
        <w:rPr>
          <w:rFonts w:ascii="Calibri" w:eastAsia="Aptos" w:hAnsi="Calibri" w:cs="Calibri"/>
          <w:b/>
          <w:bCs/>
          <w:color w:val="000000" w:themeColor="text1"/>
          <w:sz w:val="22"/>
          <w:szCs w:val="22"/>
        </w:rPr>
      </w:pPr>
      <w:r w:rsidRPr="00713D60">
        <w:rPr>
          <w:rFonts w:ascii="Calibri" w:eastAsia="Aptos" w:hAnsi="Calibri" w:cs="Calibri"/>
          <w:b/>
          <w:bCs/>
          <w:color w:val="000000" w:themeColor="text1"/>
          <w:sz w:val="22"/>
          <w:szCs w:val="22"/>
        </w:rPr>
        <w:t xml:space="preserve">Voor wie? </w:t>
      </w:r>
    </w:p>
    <w:p w14:paraId="328CC7F8" w14:textId="51D9CBE2" w:rsidR="00156EEC" w:rsidRPr="00713D60" w:rsidRDefault="00663B34" w:rsidP="00663B34">
      <w:pPr>
        <w:spacing w:after="0"/>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Doe je zaken over de grens? Wil je starten met internationaal ondernemen of heb je hier interesse in? Dan is dit event interessant voor jou.</w:t>
      </w:r>
    </w:p>
    <w:p w14:paraId="3F3D2900" w14:textId="77777777" w:rsidR="00663B34" w:rsidRPr="00713D60" w:rsidRDefault="00663B34" w:rsidP="5AEC5D69">
      <w:pPr>
        <w:spacing w:after="0"/>
        <w:rPr>
          <w:rFonts w:ascii="Calibri" w:eastAsia="Aptos" w:hAnsi="Calibri" w:cs="Calibri"/>
          <w:b/>
          <w:bCs/>
          <w:color w:val="000000" w:themeColor="text1"/>
          <w:sz w:val="22"/>
          <w:szCs w:val="22"/>
        </w:rPr>
      </w:pPr>
    </w:p>
    <w:p w14:paraId="5C94E734" w14:textId="3FD09050" w:rsidR="00156EEC" w:rsidRPr="00713D60" w:rsidRDefault="40D090ED" w:rsidP="5AEC5D69">
      <w:pPr>
        <w:spacing w:after="0"/>
        <w:rPr>
          <w:rFonts w:ascii="Calibri" w:eastAsia="Aptos" w:hAnsi="Calibri" w:cs="Calibri"/>
          <w:color w:val="000000" w:themeColor="text1"/>
          <w:sz w:val="22"/>
          <w:szCs w:val="22"/>
        </w:rPr>
      </w:pPr>
      <w:r w:rsidRPr="00713D60">
        <w:rPr>
          <w:rFonts w:ascii="Calibri" w:eastAsia="Aptos" w:hAnsi="Calibri" w:cs="Calibri"/>
          <w:b/>
          <w:bCs/>
          <w:color w:val="000000" w:themeColor="text1"/>
          <w:sz w:val="22"/>
          <w:szCs w:val="22"/>
        </w:rPr>
        <w:t>Programma</w:t>
      </w:r>
    </w:p>
    <w:p w14:paraId="4FC896AF" w14:textId="77777777" w:rsidR="00BF475E" w:rsidRPr="00713D60" w:rsidRDefault="40D090ED" w:rsidP="00526F86">
      <w:pPr>
        <w:tabs>
          <w:tab w:val="left" w:pos="993"/>
        </w:tabs>
        <w:spacing w:after="0"/>
        <w:rPr>
          <w:rFonts w:ascii="Calibri" w:hAnsi="Calibri" w:cs="Calibri"/>
          <w:sz w:val="22"/>
          <w:szCs w:val="22"/>
        </w:rPr>
      </w:pPr>
      <w:r w:rsidRPr="00713D60">
        <w:rPr>
          <w:rFonts w:ascii="Calibri" w:eastAsia="Aptos" w:hAnsi="Calibri" w:cs="Calibri"/>
          <w:color w:val="000000" w:themeColor="text1"/>
          <w:sz w:val="22"/>
          <w:szCs w:val="22"/>
        </w:rPr>
        <w:t xml:space="preserve">08.30 uur </w:t>
      </w:r>
      <w:r w:rsidR="0016284C" w:rsidRPr="00713D60">
        <w:rPr>
          <w:rFonts w:ascii="Calibri" w:eastAsia="Aptos" w:hAnsi="Calibri" w:cs="Calibri"/>
          <w:color w:val="000000" w:themeColor="text1"/>
          <w:sz w:val="22"/>
          <w:szCs w:val="22"/>
        </w:rPr>
        <w:t>| I</w:t>
      </w:r>
      <w:r w:rsidRPr="00713D60">
        <w:rPr>
          <w:rFonts w:ascii="Calibri" w:eastAsia="Aptos" w:hAnsi="Calibri" w:cs="Calibri"/>
          <w:color w:val="000000" w:themeColor="text1"/>
          <w:sz w:val="22"/>
          <w:szCs w:val="22"/>
        </w:rPr>
        <w:t>nloop met ontbijtbuffet</w:t>
      </w:r>
    </w:p>
    <w:p w14:paraId="0848C983" w14:textId="77777777" w:rsidR="00526F86" w:rsidRPr="00713D60" w:rsidRDefault="40D090ED" w:rsidP="00526F86">
      <w:pPr>
        <w:tabs>
          <w:tab w:val="left" w:pos="993"/>
        </w:tabs>
        <w:spacing w:after="0"/>
        <w:ind w:left="1134" w:hanging="1134"/>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 xml:space="preserve">09.00 uur </w:t>
      </w:r>
      <w:r w:rsidR="0016284C" w:rsidRPr="00713D60">
        <w:rPr>
          <w:rFonts w:ascii="Calibri" w:eastAsia="Aptos" w:hAnsi="Calibri" w:cs="Calibri"/>
          <w:color w:val="000000" w:themeColor="text1"/>
          <w:sz w:val="22"/>
          <w:szCs w:val="22"/>
        </w:rPr>
        <w:t>| W</w:t>
      </w:r>
      <w:r w:rsidRPr="00713D60">
        <w:rPr>
          <w:rFonts w:ascii="Calibri" w:eastAsia="Aptos" w:hAnsi="Calibri" w:cs="Calibri"/>
          <w:color w:val="000000" w:themeColor="text1"/>
          <w:sz w:val="22"/>
          <w:szCs w:val="22"/>
        </w:rPr>
        <w:t>elkom</w:t>
      </w:r>
      <w:r w:rsidR="0016284C" w:rsidRPr="00713D60">
        <w:rPr>
          <w:rFonts w:ascii="Calibri" w:eastAsia="Aptos" w:hAnsi="Calibri" w:cs="Calibri"/>
          <w:color w:val="000000" w:themeColor="text1"/>
          <w:sz w:val="22"/>
          <w:szCs w:val="22"/>
        </w:rPr>
        <w:t xml:space="preserve"> </w:t>
      </w:r>
      <w:r w:rsidRPr="00713D60">
        <w:rPr>
          <w:rFonts w:ascii="Calibri" w:eastAsia="Aptos" w:hAnsi="Calibri" w:cs="Calibri"/>
          <w:color w:val="000000" w:themeColor="text1"/>
          <w:sz w:val="22"/>
          <w:szCs w:val="22"/>
        </w:rPr>
        <w:t>door Eef Brinks, Kennispoort Regio Zwolle</w:t>
      </w:r>
      <w:r w:rsidR="0016284C" w:rsidRPr="00713D60">
        <w:rPr>
          <w:rFonts w:ascii="Calibri" w:eastAsia="Aptos" w:hAnsi="Calibri" w:cs="Calibri"/>
          <w:color w:val="000000" w:themeColor="text1"/>
          <w:sz w:val="22"/>
          <w:szCs w:val="22"/>
        </w:rPr>
        <w:t xml:space="preserve"> en </w:t>
      </w:r>
      <w:r w:rsidR="00526F86" w:rsidRPr="00713D60">
        <w:rPr>
          <w:rFonts w:ascii="Calibri" w:eastAsia="Aptos" w:hAnsi="Calibri" w:cs="Calibri"/>
          <w:color w:val="000000" w:themeColor="text1"/>
          <w:sz w:val="22"/>
          <w:szCs w:val="22"/>
        </w:rPr>
        <w:t xml:space="preserve">Laura van den Heuvel, </w:t>
      </w:r>
      <w:proofErr w:type="spellStart"/>
      <w:r w:rsidR="0016284C" w:rsidRPr="00713D60">
        <w:rPr>
          <w:rFonts w:ascii="Calibri" w:eastAsia="Aptos" w:hAnsi="Calibri" w:cs="Calibri"/>
          <w:color w:val="000000" w:themeColor="text1"/>
          <w:sz w:val="22"/>
          <w:szCs w:val="22"/>
        </w:rPr>
        <w:t>Heuver</w:t>
      </w:r>
      <w:proofErr w:type="spellEnd"/>
      <w:r w:rsidR="00526F86" w:rsidRPr="00713D60">
        <w:rPr>
          <w:rFonts w:ascii="Calibri" w:eastAsia="Aptos" w:hAnsi="Calibri" w:cs="Calibri"/>
          <w:color w:val="000000" w:themeColor="text1"/>
          <w:sz w:val="22"/>
          <w:szCs w:val="22"/>
        </w:rPr>
        <w:t xml:space="preserve"> </w:t>
      </w:r>
    </w:p>
    <w:p w14:paraId="6D13891F" w14:textId="37E04474" w:rsidR="00BF475E" w:rsidRPr="00713D60" w:rsidRDefault="00526F86" w:rsidP="00526F86">
      <w:pPr>
        <w:tabs>
          <w:tab w:val="left" w:pos="993"/>
        </w:tabs>
        <w:spacing w:after="0"/>
        <w:rPr>
          <w:rFonts w:ascii="Calibri" w:hAnsi="Calibri" w:cs="Calibri"/>
          <w:sz w:val="22"/>
          <w:szCs w:val="22"/>
        </w:rPr>
      </w:pPr>
      <w:r w:rsidRPr="00713D60">
        <w:rPr>
          <w:rFonts w:ascii="Calibri" w:eastAsia="Aptos" w:hAnsi="Calibri" w:cs="Calibri"/>
          <w:color w:val="000000" w:themeColor="text1"/>
          <w:sz w:val="22"/>
          <w:szCs w:val="22"/>
        </w:rPr>
        <w:tab/>
        <w:t xml:space="preserve"> </w:t>
      </w:r>
      <w:r w:rsidR="0016284C" w:rsidRPr="00713D60">
        <w:rPr>
          <w:rFonts w:ascii="Calibri" w:eastAsia="Aptos" w:hAnsi="Calibri" w:cs="Calibri"/>
          <w:color w:val="000000" w:themeColor="text1"/>
          <w:sz w:val="22"/>
          <w:szCs w:val="22"/>
        </w:rPr>
        <w:t>Groep</w:t>
      </w:r>
    </w:p>
    <w:p w14:paraId="608643CD" w14:textId="77777777" w:rsidR="00526F86" w:rsidRPr="00713D60" w:rsidRDefault="40D090ED" w:rsidP="00526F86">
      <w:pPr>
        <w:tabs>
          <w:tab w:val="left" w:pos="993"/>
        </w:tabs>
        <w:spacing w:after="0"/>
        <w:ind w:left="1134" w:hanging="1134"/>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 xml:space="preserve">09.10 uur </w:t>
      </w:r>
      <w:r w:rsidR="0016284C" w:rsidRPr="00713D60">
        <w:rPr>
          <w:rFonts w:ascii="Calibri" w:eastAsia="Aptos" w:hAnsi="Calibri" w:cs="Calibri"/>
          <w:color w:val="000000" w:themeColor="text1"/>
          <w:sz w:val="22"/>
          <w:szCs w:val="22"/>
        </w:rPr>
        <w:t xml:space="preserve">| </w:t>
      </w:r>
      <w:r w:rsidR="00BF475E" w:rsidRPr="00713D60">
        <w:rPr>
          <w:rFonts w:ascii="Calibri" w:eastAsia="Aptos" w:hAnsi="Calibri" w:cs="Calibri"/>
          <w:color w:val="000000" w:themeColor="text1"/>
          <w:sz w:val="22"/>
          <w:szCs w:val="22"/>
        </w:rPr>
        <w:t xml:space="preserve">Presentatie </w:t>
      </w:r>
      <w:r w:rsidRPr="00713D60">
        <w:rPr>
          <w:rFonts w:ascii="Calibri" w:eastAsia="Aptos" w:hAnsi="Calibri" w:cs="Calibri"/>
          <w:color w:val="000000" w:themeColor="text1"/>
          <w:sz w:val="22"/>
          <w:szCs w:val="22"/>
        </w:rPr>
        <w:t xml:space="preserve">Maartje </w:t>
      </w:r>
      <w:proofErr w:type="spellStart"/>
      <w:r w:rsidRPr="00713D60">
        <w:rPr>
          <w:rFonts w:ascii="Calibri" w:eastAsia="Aptos" w:hAnsi="Calibri" w:cs="Calibri"/>
          <w:color w:val="000000" w:themeColor="text1"/>
          <w:sz w:val="22"/>
          <w:szCs w:val="22"/>
        </w:rPr>
        <w:t>Wijffelaars</w:t>
      </w:r>
      <w:proofErr w:type="spellEnd"/>
      <w:r w:rsidRPr="00713D60">
        <w:rPr>
          <w:rFonts w:ascii="Calibri" w:eastAsia="Aptos" w:hAnsi="Calibri" w:cs="Calibri"/>
          <w:color w:val="000000" w:themeColor="text1"/>
          <w:sz w:val="22"/>
          <w:szCs w:val="22"/>
        </w:rPr>
        <w:t xml:space="preserve"> (Rabobank) </w:t>
      </w:r>
      <w:r w:rsidR="00BF475E" w:rsidRPr="00713D60">
        <w:rPr>
          <w:rFonts w:ascii="Calibri" w:eastAsia="Aptos" w:hAnsi="Calibri" w:cs="Calibri"/>
          <w:color w:val="000000" w:themeColor="text1"/>
          <w:sz w:val="22"/>
          <w:szCs w:val="22"/>
        </w:rPr>
        <w:t>over</w:t>
      </w:r>
      <w:r w:rsidRPr="00713D60">
        <w:rPr>
          <w:rFonts w:ascii="Calibri" w:eastAsia="Aptos" w:hAnsi="Calibri" w:cs="Calibri"/>
          <w:color w:val="000000" w:themeColor="text1"/>
          <w:sz w:val="22"/>
          <w:szCs w:val="22"/>
        </w:rPr>
        <w:t xml:space="preserve"> de politieke en</w:t>
      </w:r>
      <w:r w:rsidR="00BF475E" w:rsidRPr="00713D60">
        <w:rPr>
          <w:rFonts w:ascii="Calibri" w:eastAsia="Aptos" w:hAnsi="Calibri" w:cs="Calibri"/>
          <w:color w:val="000000" w:themeColor="text1"/>
          <w:sz w:val="22"/>
          <w:szCs w:val="22"/>
        </w:rPr>
        <w:t xml:space="preserve"> </w:t>
      </w:r>
      <w:r w:rsidRPr="00713D60">
        <w:rPr>
          <w:rFonts w:ascii="Calibri" w:eastAsia="Aptos" w:hAnsi="Calibri" w:cs="Calibri"/>
          <w:color w:val="000000" w:themeColor="text1"/>
          <w:sz w:val="22"/>
          <w:szCs w:val="22"/>
        </w:rPr>
        <w:t xml:space="preserve">economische </w:t>
      </w:r>
      <w:r w:rsidR="00BF475E" w:rsidRPr="00713D60">
        <w:rPr>
          <w:rFonts w:ascii="Calibri" w:eastAsia="Aptos" w:hAnsi="Calibri" w:cs="Calibri"/>
          <w:color w:val="000000" w:themeColor="text1"/>
          <w:sz w:val="22"/>
          <w:szCs w:val="22"/>
        </w:rPr>
        <w:t xml:space="preserve">     </w:t>
      </w:r>
      <w:r w:rsidR="00526F86" w:rsidRPr="00713D60">
        <w:rPr>
          <w:rFonts w:ascii="Calibri" w:eastAsia="Aptos" w:hAnsi="Calibri" w:cs="Calibri"/>
          <w:color w:val="000000" w:themeColor="text1"/>
          <w:sz w:val="22"/>
          <w:szCs w:val="22"/>
        </w:rPr>
        <w:t xml:space="preserve">           </w:t>
      </w:r>
    </w:p>
    <w:p w14:paraId="4F245C45" w14:textId="4B184F11" w:rsidR="0016284C" w:rsidRPr="00713D60" w:rsidRDefault="00526F86" w:rsidP="00526F86">
      <w:pPr>
        <w:tabs>
          <w:tab w:val="left" w:pos="993"/>
        </w:tabs>
        <w:spacing w:after="0"/>
        <w:ind w:left="1134" w:hanging="1134"/>
        <w:rPr>
          <w:rFonts w:ascii="Calibri" w:hAnsi="Calibri" w:cs="Calibri"/>
          <w:sz w:val="22"/>
          <w:szCs w:val="22"/>
        </w:rPr>
      </w:pPr>
      <w:r w:rsidRPr="00713D60">
        <w:rPr>
          <w:rFonts w:ascii="Calibri" w:eastAsia="Aptos" w:hAnsi="Calibri" w:cs="Calibri"/>
          <w:color w:val="000000" w:themeColor="text1"/>
          <w:sz w:val="22"/>
          <w:szCs w:val="22"/>
        </w:rPr>
        <w:tab/>
        <w:t xml:space="preserve"> </w:t>
      </w:r>
      <w:r w:rsidR="40D090ED" w:rsidRPr="00713D60">
        <w:rPr>
          <w:rFonts w:ascii="Calibri" w:eastAsia="Aptos" w:hAnsi="Calibri" w:cs="Calibri"/>
          <w:color w:val="000000" w:themeColor="text1"/>
          <w:sz w:val="22"/>
          <w:szCs w:val="22"/>
        </w:rPr>
        <w:t>ontwikkelingen in de eurozone en belangrijke lidstaten, waaronder Frankrijk. </w:t>
      </w:r>
    </w:p>
    <w:p w14:paraId="7E8B3188" w14:textId="77777777" w:rsidR="00BF475E" w:rsidRPr="00713D60" w:rsidRDefault="40D090ED" w:rsidP="00526F86">
      <w:pPr>
        <w:tabs>
          <w:tab w:val="left" w:pos="993"/>
        </w:tabs>
        <w:spacing w:after="0"/>
        <w:ind w:left="1134" w:hanging="1134"/>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 xml:space="preserve">09.30 uur </w:t>
      </w:r>
      <w:r w:rsidR="00BF475E" w:rsidRPr="00713D60">
        <w:rPr>
          <w:rFonts w:ascii="Calibri" w:eastAsia="Aptos" w:hAnsi="Calibri" w:cs="Calibri"/>
          <w:color w:val="000000" w:themeColor="text1"/>
          <w:sz w:val="22"/>
          <w:szCs w:val="22"/>
        </w:rPr>
        <w:t xml:space="preserve">| Presentatie </w:t>
      </w:r>
      <w:proofErr w:type="spellStart"/>
      <w:r w:rsidRPr="00713D60">
        <w:rPr>
          <w:rFonts w:ascii="Calibri" w:eastAsia="Aptos" w:hAnsi="Calibri" w:cs="Calibri"/>
          <w:color w:val="000000" w:themeColor="text1"/>
          <w:sz w:val="22"/>
          <w:szCs w:val="22"/>
        </w:rPr>
        <w:t>Maret</w:t>
      </w:r>
      <w:proofErr w:type="spellEnd"/>
      <w:r w:rsidRPr="00713D60">
        <w:rPr>
          <w:rFonts w:ascii="Calibri" w:eastAsia="Aptos" w:hAnsi="Calibri" w:cs="Calibri"/>
          <w:color w:val="000000" w:themeColor="text1"/>
          <w:sz w:val="22"/>
          <w:szCs w:val="22"/>
        </w:rPr>
        <w:t xml:space="preserve"> Reinders (NBSO Nantes) over kansen voor Nederlandse bedrijven in</w:t>
      </w:r>
    </w:p>
    <w:p w14:paraId="3C7B7214" w14:textId="025CE743" w:rsidR="00156EEC" w:rsidRPr="00713D60" w:rsidRDefault="00BF475E" w:rsidP="00526F86">
      <w:pPr>
        <w:tabs>
          <w:tab w:val="left" w:pos="993"/>
        </w:tabs>
        <w:spacing w:after="0"/>
        <w:ind w:left="1134" w:hanging="1134"/>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ab/>
        <w:t xml:space="preserve"> </w:t>
      </w:r>
      <w:r w:rsidR="40D090ED" w:rsidRPr="00713D60">
        <w:rPr>
          <w:rFonts w:ascii="Calibri" w:eastAsia="Aptos" w:hAnsi="Calibri" w:cs="Calibri"/>
          <w:color w:val="000000" w:themeColor="text1"/>
          <w:sz w:val="22"/>
          <w:szCs w:val="22"/>
        </w:rPr>
        <w:t>Frankrijk. </w:t>
      </w:r>
    </w:p>
    <w:p w14:paraId="5737C1FA" w14:textId="6FF5BA2E" w:rsidR="00526F86" w:rsidRPr="00713D60" w:rsidRDefault="00526F86" w:rsidP="00526F86">
      <w:pPr>
        <w:tabs>
          <w:tab w:val="left" w:pos="993"/>
        </w:tabs>
        <w:spacing w:after="0" w:line="278" w:lineRule="auto"/>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09.50</w:t>
      </w:r>
      <w:r w:rsidR="40D090ED" w:rsidRPr="00713D60">
        <w:rPr>
          <w:rFonts w:ascii="Calibri" w:eastAsia="Aptos" w:hAnsi="Calibri" w:cs="Calibri"/>
          <w:color w:val="000000" w:themeColor="text1"/>
          <w:sz w:val="22"/>
          <w:szCs w:val="22"/>
        </w:rPr>
        <w:t xml:space="preserve"> uur </w:t>
      </w:r>
      <w:r w:rsidR="00BF475E" w:rsidRPr="00713D60">
        <w:rPr>
          <w:rFonts w:ascii="Calibri" w:eastAsia="Aptos" w:hAnsi="Calibri" w:cs="Calibri"/>
          <w:color w:val="000000" w:themeColor="text1"/>
          <w:sz w:val="22"/>
          <w:szCs w:val="22"/>
        </w:rPr>
        <w:t>| P</w:t>
      </w:r>
      <w:r w:rsidR="40D090ED" w:rsidRPr="00713D60">
        <w:rPr>
          <w:rFonts w:ascii="Calibri" w:eastAsia="Aptos" w:hAnsi="Calibri" w:cs="Calibri"/>
          <w:color w:val="000000" w:themeColor="text1"/>
          <w:sz w:val="22"/>
          <w:szCs w:val="22"/>
        </w:rPr>
        <w:t>auze </w:t>
      </w:r>
      <w:r w:rsidR="00663B34" w:rsidRPr="00713D60">
        <w:rPr>
          <w:rFonts w:ascii="Calibri" w:hAnsi="Calibri" w:cs="Calibri"/>
          <w:sz w:val="22"/>
          <w:szCs w:val="22"/>
        </w:rPr>
        <w:br/>
      </w:r>
      <w:r w:rsidR="40D090ED" w:rsidRPr="00713D60">
        <w:rPr>
          <w:rFonts w:ascii="Calibri" w:eastAsia="Aptos" w:hAnsi="Calibri" w:cs="Calibri"/>
          <w:color w:val="000000" w:themeColor="text1"/>
          <w:sz w:val="22"/>
          <w:szCs w:val="22"/>
        </w:rPr>
        <w:t>10.</w:t>
      </w:r>
      <w:r w:rsidRPr="00713D60">
        <w:rPr>
          <w:rFonts w:ascii="Calibri" w:eastAsia="Aptos" w:hAnsi="Calibri" w:cs="Calibri"/>
          <w:color w:val="000000" w:themeColor="text1"/>
          <w:sz w:val="22"/>
          <w:szCs w:val="22"/>
        </w:rPr>
        <w:t>00</w:t>
      </w:r>
      <w:r w:rsidR="40D090ED" w:rsidRPr="00713D60">
        <w:rPr>
          <w:rFonts w:ascii="Calibri" w:eastAsia="Aptos" w:hAnsi="Calibri" w:cs="Calibri"/>
          <w:color w:val="000000" w:themeColor="text1"/>
          <w:sz w:val="22"/>
          <w:szCs w:val="22"/>
        </w:rPr>
        <w:t xml:space="preserve"> uur </w:t>
      </w:r>
      <w:r w:rsidR="00BF475E" w:rsidRPr="00713D60">
        <w:rPr>
          <w:rFonts w:ascii="Calibri" w:eastAsia="Aptos" w:hAnsi="Calibri" w:cs="Calibri"/>
          <w:color w:val="000000" w:themeColor="text1"/>
          <w:sz w:val="22"/>
          <w:szCs w:val="22"/>
        </w:rPr>
        <w:t>| P</w:t>
      </w:r>
      <w:r w:rsidR="40D090ED" w:rsidRPr="00713D60">
        <w:rPr>
          <w:rFonts w:ascii="Calibri" w:eastAsia="Aptos" w:hAnsi="Calibri" w:cs="Calibri"/>
          <w:color w:val="000000" w:themeColor="text1"/>
          <w:sz w:val="22"/>
          <w:szCs w:val="22"/>
        </w:rPr>
        <w:t xml:space="preserve">resentatie </w:t>
      </w:r>
      <w:r w:rsidRPr="00713D60">
        <w:rPr>
          <w:rFonts w:ascii="Calibri" w:eastAsia="Aptos" w:hAnsi="Calibri" w:cs="Calibri"/>
          <w:color w:val="000000" w:themeColor="text1"/>
          <w:sz w:val="22"/>
          <w:szCs w:val="22"/>
        </w:rPr>
        <w:t xml:space="preserve">Laura van den Heuvel, directeur Sales, en Maurits Bloem, Business Unit  </w:t>
      </w:r>
    </w:p>
    <w:p w14:paraId="7AA779F8" w14:textId="2F0070DE" w:rsidR="00526F86" w:rsidRPr="00713D60" w:rsidRDefault="00526F86" w:rsidP="00526F86">
      <w:pPr>
        <w:tabs>
          <w:tab w:val="left" w:pos="993"/>
        </w:tabs>
        <w:spacing w:after="0" w:line="278" w:lineRule="auto"/>
        <w:ind w:left="993"/>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 xml:space="preserve"> Manager, </w:t>
      </w:r>
      <w:proofErr w:type="spellStart"/>
      <w:r w:rsidR="40D090ED" w:rsidRPr="00713D60">
        <w:rPr>
          <w:rFonts w:ascii="Calibri" w:eastAsia="Aptos" w:hAnsi="Calibri" w:cs="Calibri"/>
          <w:color w:val="000000" w:themeColor="text1"/>
          <w:sz w:val="22"/>
          <w:szCs w:val="22"/>
        </w:rPr>
        <w:t>Heuver</w:t>
      </w:r>
      <w:proofErr w:type="spellEnd"/>
      <w:r w:rsidR="40D090ED" w:rsidRPr="00713D60">
        <w:rPr>
          <w:rFonts w:ascii="Calibri" w:eastAsia="Aptos" w:hAnsi="Calibri" w:cs="Calibri"/>
          <w:color w:val="000000" w:themeColor="text1"/>
          <w:sz w:val="22"/>
          <w:szCs w:val="22"/>
        </w:rPr>
        <w:t xml:space="preserve"> Group</w:t>
      </w:r>
    </w:p>
    <w:p w14:paraId="79F3E318" w14:textId="375475F3" w:rsidR="00156EEC" w:rsidRPr="00713D60" w:rsidRDefault="40D090ED" w:rsidP="00526F86">
      <w:pPr>
        <w:tabs>
          <w:tab w:val="left" w:pos="993"/>
        </w:tabs>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10.</w:t>
      </w:r>
      <w:r w:rsidR="00526F86" w:rsidRPr="00713D60">
        <w:rPr>
          <w:rFonts w:ascii="Calibri" w:eastAsia="Aptos" w:hAnsi="Calibri" w:cs="Calibri"/>
          <w:color w:val="000000" w:themeColor="text1"/>
          <w:sz w:val="22"/>
          <w:szCs w:val="22"/>
        </w:rPr>
        <w:t>30</w:t>
      </w:r>
      <w:r w:rsidRPr="00713D60">
        <w:rPr>
          <w:rFonts w:ascii="Calibri" w:eastAsia="Aptos" w:hAnsi="Calibri" w:cs="Calibri"/>
          <w:color w:val="000000" w:themeColor="text1"/>
          <w:sz w:val="22"/>
          <w:szCs w:val="22"/>
        </w:rPr>
        <w:t xml:space="preserve"> uur </w:t>
      </w:r>
      <w:r w:rsidR="00BF475E" w:rsidRPr="00713D60">
        <w:rPr>
          <w:rFonts w:ascii="Calibri" w:eastAsia="Aptos" w:hAnsi="Calibri" w:cs="Calibri"/>
          <w:color w:val="000000" w:themeColor="text1"/>
          <w:sz w:val="22"/>
          <w:szCs w:val="22"/>
        </w:rPr>
        <w:t>| R</w:t>
      </w:r>
      <w:r w:rsidRPr="00713D60">
        <w:rPr>
          <w:rFonts w:ascii="Calibri" w:eastAsia="Aptos" w:hAnsi="Calibri" w:cs="Calibri"/>
          <w:color w:val="000000" w:themeColor="text1"/>
          <w:sz w:val="22"/>
          <w:szCs w:val="22"/>
        </w:rPr>
        <w:t xml:space="preserve">ondleiding </w:t>
      </w:r>
      <w:proofErr w:type="spellStart"/>
      <w:r w:rsidRPr="00713D60">
        <w:rPr>
          <w:rFonts w:ascii="Calibri" w:eastAsia="Aptos" w:hAnsi="Calibri" w:cs="Calibri"/>
          <w:color w:val="000000" w:themeColor="text1"/>
          <w:sz w:val="22"/>
          <w:szCs w:val="22"/>
        </w:rPr>
        <w:t>Heuver</w:t>
      </w:r>
      <w:proofErr w:type="spellEnd"/>
      <w:r w:rsidRPr="00713D60">
        <w:rPr>
          <w:rFonts w:ascii="Calibri" w:eastAsia="Aptos" w:hAnsi="Calibri" w:cs="Calibri"/>
          <w:color w:val="000000" w:themeColor="text1"/>
          <w:sz w:val="22"/>
          <w:szCs w:val="22"/>
        </w:rPr>
        <w:t xml:space="preserve"> Group</w:t>
      </w:r>
      <w:r w:rsidR="00663B34" w:rsidRPr="00713D60">
        <w:rPr>
          <w:rFonts w:ascii="Calibri" w:hAnsi="Calibri" w:cs="Calibri"/>
          <w:sz w:val="22"/>
          <w:szCs w:val="22"/>
        </w:rPr>
        <w:br/>
      </w:r>
      <w:r w:rsidRPr="00713D60">
        <w:rPr>
          <w:rFonts w:ascii="Calibri" w:eastAsia="Aptos" w:hAnsi="Calibri" w:cs="Calibri"/>
          <w:color w:val="000000" w:themeColor="text1"/>
          <w:sz w:val="22"/>
          <w:szCs w:val="22"/>
        </w:rPr>
        <w:t>11.</w:t>
      </w:r>
      <w:r w:rsidR="00526F86" w:rsidRPr="00713D60">
        <w:rPr>
          <w:rFonts w:ascii="Calibri" w:eastAsia="Aptos" w:hAnsi="Calibri" w:cs="Calibri"/>
          <w:color w:val="000000" w:themeColor="text1"/>
          <w:sz w:val="22"/>
          <w:szCs w:val="22"/>
        </w:rPr>
        <w:t>30</w:t>
      </w:r>
      <w:r w:rsidRPr="00713D60">
        <w:rPr>
          <w:rFonts w:ascii="Calibri" w:eastAsia="Aptos" w:hAnsi="Calibri" w:cs="Calibri"/>
          <w:color w:val="000000" w:themeColor="text1"/>
          <w:sz w:val="22"/>
          <w:szCs w:val="22"/>
        </w:rPr>
        <w:t xml:space="preserve"> uur </w:t>
      </w:r>
      <w:r w:rsidR="00BF475E" w:rsidRPr="00713D60">
        <w:rPr>
          <w:rFonts w:ascii="Calibri" w:eastAsia="Aptos" w:hAnsi="Calibri" w:cs="Calibri"/>
          <w:color w:val="000000" w:themeColor="text1"/>
          <w:sz w:val="22"/>
          <w:szCs w:val="22"/>
        </w:rPr>
        <w:t>| Afsluiting en n</w:t>
      </w:r>
      <w:r w:rsidRPr="00713D60">
        <w:rPr>
          <w:rFonts w:ascii="Calibri" w:eastAsia="Aptos" w:hAnsi="Calibri" w:cs="Calibri"/>
          <w:color w:val="000000" w:themeColor="text1"/>
          <w:sz w:val="22"/>
          <w:szCs w:val="22"/>
        </w:rPr>
        <w:t xml:space="preserve">etwerken </w:t>
      </w:r>
    </w:p>
    <w:p w14:paraId="517D09D3" w14:textId="30D33E26" w:rsidR="00156EEC" w:rsidRPr="00713D60" w:rsidRDefault="40D090ED" w:rsidP="5AEC5D69">
      <w:pPr>
        <w:spacing w:after="0"/>
        <w:rPr>
          <w:rFonts w:ascii="Calibri" w:eastAsia="Aptos" w:hAnsi="Calibri" w:cs="Calibri"/>
          <w:color w:val="000000" w:themeColor="text1"/>
          <w:sz w:val="22"/>
          <w:szCs w:val="22"/>
        </w:rPr>
      </w:pPr>
      <w:r w:rsidRPr="00713D60">
        <w:rPr>
          <w:rFonts w:ascii="Calibri" w:eastAsia="Aptos" w:hAnsi="Calibri" w:cs="Calibri"/>
          <w:b/>
          <w:bCs/>
          <w:color w:val="000000" w:themeColor="text1"/>
          <w:sz w:val="22"/>
          <w:szCs w:val="22"/>
        </w:rPr>
        <w:lastRenderedPageBreak/>
        <w:t xml:space="preserve">Over </w:t>
      </w:r>
      <w:proofErr w:type="spellStart"/>
      <w:r w:rsidRPr="00713D60">
        <w:rPr>
          <w:rFonts w:ascii="Calibri" w:eastAsia="Aptos" w:hAnsi="Calibri" w:cs="Calibri"/>
          <w:b/>
          <w:bCs/>
          <w:color w:val="000000" w:themeColor="text1"/>
          <w:sz w:val="22"/>
          <w:szCs w:val="22"/>
        </w:rPr>
        <w:t>Heuver</w:t>
      </w:r>
      <w:proofErr w:type="spellEnd"/>
      <w:r w:rsidRPr="00713D60">
        <w:rPr>
          <w:rFonts w:ascii="Calibri" w:eastAsia="Aptos" w:hAnsi="Calibri" w:cs="Calibri"/>
          <w:b/>
          <w:bCs/>
          <w:color w:val="000000" w:themeColor="text1"/>
          <w:sz w:val="22"/>
          <w:szCs w:val="22"/>
        </w:rPr>
        <w:t xml:space="preserve"> Group </w:t>
      </w:r>
    </w:p>
    <w:p w14:paraId="4515E439" w14:textId="3873771E" w:rsidR="00156EEC" w:rsidRPr="00713D60" w:rsidRDefault="40D090ED" w:rsidP="00663B34">
      <w:pPr>
        <w:spacing w:after="0" w:line="278" w:lineRule="auto"/>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Heuver Group is een internationaal opererend familiebedrijf dat sinds 1966 actief is in de banden- en wielensector. Vanuit hun hoofdkantoor in Hardenberg en met vestigingen en partners over de hele wereld bieden ze totaaloplossingen voor de transport-, landbouw-, grondverzet- en personenwagenmarkt.</w:t>
      </w:r>
    </w:p>
    <w:p w14:paraId="0DDF909F" w14:textId="77777777" w:rsidR="00663B34" w:rsidRPr="00713D60" w:rsidRDefault="00663B34" w:rsidP="00663B34">
      <w:pPr>
        <w:spacing w:after="0" w:line="278" w:lineRule="auto"/>
        <w:rPr>
          <w:rFonts w:ascii="Calibri" w:eastAsia="Aptos" w:hAnsi="Calibri" w:cs="Calibri"/>
          <w:b/>
          <w:bCs/>
          <w:color w:val="000000" w:themeColor="text1"/>
          <w:sz w:val="22"/>
          <w:szCs w:val="22"/>
        </w:rPr>
      </w:pPr>
    </w:p>
    <w:p w14:paraId="2478D61B" w14:textId="19813BCB" w:rsidR="00156EEC" w:rsidRPr="00713D60" w:rsidRDefault="40D090ED" w:rsidP="00663B34">
      <w:pPr>
        <w:spacing w:after="0" w:line="278" w:lineRule="auto"/>
        <w:rPr>
          <w:rFonts w:ascii="Calibri" w:eastAsia="Aptos" w:hAnsi="Calibri" w:cs="Calibri"/>
          <w:color w:val="000000" w:themeColor="text1"/>
          <w:sz w:val="22"/>
          <w:szCs w:val="22"/>
        </w:rPr>
      </w:pPr>
      <w:r w:rsidRPr="00713D60">
        <w:rPr>
          <w:rFonts w:ascii="Calibri" w:eastAsia="Aptos" w:hAnsi="Calibri" w:cs="Calibri"/>
          <w:b/>
          <w:bCs/>
          <w:color w:val="000000" w:themeColor="text1"/>
          <w:sz w:val="22"/>
          <w:szCs w:val="22"/>
        </w:rPr>
        <w:t xml:space="preserve">Aanmelden </w:t>
      </w:r>
    </w:p>
    <w:p w14:paraId="1E90F066" w14:textId="1D19F2BB" w:rsidR="00156EEC" w:rsidRPr="00713D60" w:rsidRDefault="40D090ED" w:rsidP="5AEC5D69">
      <w:pPr>
        <w:spacing w:after="0"/>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 xml:space="preserve">Wil je erbij zijn? </w:t>
      </w:r>
      <w:hyperlink r:id="rId9">
        <w:r w:rsidRPr="00713D60">
          <w:rPr>
            <w:rStyle w:val="Hyperlink"/>
            <w:rFonts w:ascii="Calibri" w:eastAsia="Aptos" w:hAnsi="Calibri" w:cs="Calibri"/>
            <w:sz w:val="22"/>
            <w:szCs w:val="22"/>
          </w:rPr>
          <w:t>Meld je aan voor vrijdag 28 november 2025.</w:t>
        </w:r>
      </w:hyperlink>
      <w:r w:rsidRPr="00713D60">
        <w:rPr>
          <w:rFonts w:ascii="Calibri" w:eastAsia="Aptos" w:hAnsi="Calibri" w:cs="Calibri"/>
          <w:color w:val="000000" w:themeColor="text1"/>
          <w:sz w:val="22"/>
          <w:szCs w:val="22"/>
          <w:u w:val="single"/>
        </w:rPr>
        <w:t xml:space="preserve"> </w:t>
      </w:r>
      <w:r w:rsidRPr="00713D60">
        <w:rPr>
          <w:rFonts w:ascii="Calibri" w:eastAsia="Aptos" w:hAnsi="Calibri" w:cs="Calibri"/>
          <w:color w:val="000000" w:themeColor="text1"/>
          <w:sz w:val="22"/>
          <w:szCs w:val="22"/>
        </w:rPr>
        <w:t>Er zijn beperkte plekken beschikbaar. Ondernemers uit de sectoren handel en industrie krijgen voorrang. Dienstverlenende bedrijven worden in eerste instantie op een wachtlijst geplaatst.</w:t>
      </w:r>
    </w:p>
    <w:p w14:paraId="6F20DF41" w14:textId="4799306B" w:rsidR="00156EEC" w:rsidRPr="00713D60" w:rsidRDefault="40D090ED" w:rsidP="5AEC5D69">
      <w:pPr>
        <w:rPr>
          <w:rFonts w:ascii="Calibri" w:eastAsia="Aptos" w:hAnsi="Calibri" w:cs="Calibri"/>
          <w:color w:val="000000" w:themeColor="text1"/>
          <w:sz w:val="22"/>
          <w:szCs w:val="22"/>
        </w:rPr>
      </w:pPr>
      <w:r w:rsidRPr="00713D60">
        <w:rPr>
          <w:rFonts w:ascii="Calibri" w:eastAsia="Aptos" w:hAnsi="Calibri" w:cs="Calibri"/>
          <w:i/>
          <w:iCs/>
          <w:color w:val="000000" w:themeColor="text1"/>
          <w:sz w:val="22"/>
          <w:szCs w:val="22"/>
        </w:rPr>
        <w:t>Let op: Bij een no-show zonder afmelding brengen we een vergoeding van €35,- in rekening.</w:t>
      </w:r>
    </w:p>
    <w:p w14:paraId="730FC465" w14:textId="77777777" w:rsidR="00713D60" w:rsidRDefault="00713D60" w:rsidP="00713D60">
      <w:pPr>
        <w:spacing w:after="0"/>
        <w:rPr>
          <w:rFonts w:ascii="Calibri" w:eastAsia="Aptos" w:hAnsi="Calibri" w:cs="Calibri"/>
          <w:color w:val="000000" w:themeColor="text1"/>
          <w:sz w:val="22"/>
          <w:szCs w:val="22"/>
        </w:rPr>
      </w:pPr>
      <w:r w:rsidRPr="00713D60">
        <w:rPr>
          <w:rFonts w:ascii="Calibri" w:eastAsia="Aptos" w:hAnsi="Calibri" w:cs="Calibri"/>
          <w:color w:val="000000" w:themeColor="text1"/>
          <w:sz w:val="22"/>
          <w:szCs w:val="22"/>
        </w:rPr>
        <w:t xml:space="preserve">Wil je meer weten of heb je vragen? Neem dan contact op met Eef Brinks, adviseur bij Kennispoort Regio Zwolle via </w:t>
      </w:r>
      <w:hyperlink r:id="rId10" w:history="1">
        <w:r w:rsidRPr="00713D60">
          <w:rPr>
            <w:rStyle w:val="Hyperlink"/>
            <w:rFonts w:ascii="Calibri" w:eastAsia="Aptos" w:hAnsi="Calibri" w:cs="Calibri"/>
            <w:sz w:val="22"/>
            <w:szCs w:val="22"/>
          </w:rPr>
          <w:t>eef@kennispoortregiozwolle.nl</w:t>
        </w:r>
      </w:hyperlink>
      <w:r w:rsidRPr="00713D60">
        <w:rPr>
          <w:rFonts w:ascii="Calibri" w:eastAsia="Aptos" w:hAnsi="Calibri" w:cs="Calibri"/>
          <w:color w:val="000000" w:themeColor="text1"/>
          <w:sz w:val="22"/>
          <w:szCs w:val="22"/>
        </w:rPr>
        <w:t xml:space="preserve">. </w:t>
      </w:r>
    </w:p>
    <w:p w14:paraId="64A6222D" w14:textId="77777777" w:rsidR="00713D60" w:rsidRPr="00713D60" w:rsidRDefault="00713D60" w:rsidP="00713D60">
      <w:pPr>
        <w:spacing w:after="0"/>
        <w:rPr>
          <w:rFonts w:ascii="Calibri" w:eastAsia="Aptos" w:hAnsi="Calibri" w:cs="Calibri"/>
          <w:color w:val="000000" w:themeColor="text1"/>
          <w:sz w:val="22"/>
          <w:szCs w:val="22"/>
        </w:rPr>
      </w:pPr>
    </w:p>
    <w:p w14:paraId="32006F5D" w14:textId="66A22E0C" w:rsidR="00156EEC" w:rsidRPr="00713D60" w:rsidRDefault="40D090ED" w:rsidP="5AEC5D69">
      <w:pPr>
        <w:spacing w:after="0"/>
        <w:rPr>
          <w:rFonts w:ascii="Calibri" w:eastAsia="Aptos" w:hAnsi="Calibri" w:cs="Calibri"/>
          <w:color w:val="000000" w:themeColor="text1"/>
          <w:sz w:val="22"/>
          <w:szCs w:val="22"/>
        </w:rPr>
      </w:pPr>
      <w:r w:rsidRPr="00713D60">
        <w:rPr>
          <w:rFonts w:ascii="Calibri" w:eastAsia="Aptos" w:hAnsi="Calibri" w:cs="Calibri"/>
          <w:b/>
          <w:bCs/>
          <w:color w:val="000000" w:themeColor="text1"/>
          <w:sz w:val="22"/>
          <w:szCs w:val="22"/>
        </w:rPr>
        <w:t xml:space="preserve">Samenwerking </w:t>
      </w:r>
    </w:p>
    <w:p w14:paraId="7B5CAEB5" w14:textId="322AB96B" w:rsidR="00156EEC" w:rsidRDefault="40D090ED" w:rsidP="002773E2">
      <w:pPr>
        <w:spacing w:after="0"/>
        <w:rPr>
          <w:rFonts w:ascii="Calibri" w:hAnsi="Calibri" w:cs="Calibri"/>
          <w:sz w:val="22"/>
          <w:szCs w:val="22"/>
        </w:rPr>
      </w:pPr>
      <w:r w:rsidRPr="00713D60">
        <w:rPr>
          <w:rFonts w:ascii="Calibri" w:eastAsia="Aptos" w:hAnsi="Calibri" w:cs="Calibri"/>
          <w:color w:val="000000" w:themeColor="text1"/>
          <w:sz w:val="22"/>
          <w:szCs w:val="22"/>
        </w:rPr>
        <w:t xml:space="preserve">Deze bijeenkomst wordt georganiseerd in samenwerking met Koninklijke Metaalunie Noord &amp; Oost, Rabobank, Ik Ben Drents Ondernemer, GO4EXPORT, </w:t>
      </w:r>
      <w:proofErr w:type="spellStart"/>
      <w:r w:rsidRPr="00713D60">
        <w:rPr>
          <w:rFonts w:ascii="Calibri" w:eastAsia="Aptos" w:hAnsi="Calibri" w:cs="Calibri"/>
          <w:color w:val="000000" w:themeColor="text1"/>
          <w:sz w:val="22"/>
          <w:szCs w:val="22"/>
        </w:rPr>
        <w:t>Grobusiness</w:t>
      </w:r>
      <w:proofErr w:type="spellEnd"/>
      <w:r w:rsidRPr="00713D60">
        <w:rPr>
          <w:rFonts w:ascii="Calibri" w:eastAsia="Aptos" w:hAnsi="Calibri" w:cs="Calibri"/>
          <w:color w:val="000000" w:themeColor="text1"/>
          <w:sz w:val="22"/>
          <w:szCs w:val="22"/>
        </w:rPr>
        <w:t>, Exportclub Noord en Kennispoort Regio Zwolle.</w:t>
      </w:r>
      <w:r w:rsidRPr="007870F5">
        <w:rPr>
          <w:rFonts w:ascii="Calibri" w:eastAsia="Aptos" w:hAnsi="Calibri" w:cs="Calibri"/>
          <w:color w:val="000000" w:themeColor="text1"/>
          <w:sz w:val="22"/>
          <w:szCs w:val="22"/>
        </w:rPr>
        <w:t> </w:t>
      </w:r>
    </w:p>
    <w:p w14:paraId="349CD35E" w14:textId="77777777" w:rsidR="00EF2726" w:rsidRDefault="00EF2726">
      <w:pPr>
        <w:rPr>
          <w:rFonts w:ascii="Calibri" w:hAnsi="Calibri" w:cs="Calibri"/>
          <w:sz w:val="22"/>
          <w:szCs w:val="22"/>
        </w:rPr>
      </w:pPr>
    </w:p>
    <w:bookmarkEnd w:id="0"/>
    <w:p w14:paraId="7583EEEB" w14:textId="77777777" w:rsidR="00EF2726" w:rsidRPr="007870F5" w:rsidRDefault="00EF2726">
      <w:pPr>
        <w:rPr>
          <w:rFonts w:ascii="Calibri" w:hAnsi="Calibri" w:cs="Calibri"/>
          <w:sz w:val="22"/>
          <w:szCs w:val="22"/>
        </w:rPr>
      </w:pPr>
    </w:p>
    <w:sectPr w:rsidR="00EF2726" w:rsidRPr="007870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1A4F2"/>
    <w:multiLevelType w:val="hybridMultilevel"/>
    <w:tmpl w:val="DA8493A6"/>
    <w:lvl w:ilvl="0" w:tplc="B326352A">
      <w:start w:val="1"/>
      <w:numFmt w:val="bullet"/>
      <w:lvlText w:val=""/>
      <w:lvlJc w:val="left"/>
      <w:pPr>
        <w:ind w:left="720" w:hanging="360"/>
      </w:pPr>
      <w:rPr>
        <w:rFonts w:ascii="Symbol" w:hAnsi="Symbol" w:hint="default"/>
      </w:rPr>
    </w:lvl>
    <w:lvl w:ilvl="1" w:tplc="0836725E">
      <w:start w:val="1"/>
      <w:numFmt w:val="bullet"/>
      <w:lvlText w:val="o"/>
      <w:lvlJc w:val="left"/>
      <w:pPr>
        <w:ind w:left="1440" w:hanging="360"/>
      </w:pPr>
      <w:rPr>
        <w:rFonts w:ascii="Courier New" w:hAnsi="Courier New" w:hint="default"/>
      </w:rPr>
    </w:lvl>
    <w:lvl w:ilvl="2" w:tplc="F9526DE6">
      <w:start w:val="1"/>
      <w:numFmt w:val="bullet"/>
      <w:lvlText w:val=""/>
      <w:lvlJc w:val="left"/>
      <w:pPr>
        <w:ind w:left="2160" w:hanging="360"/>
      </w:pPr>
      <w:rPr>
        <w:rFonts w:ascii="Wingdings" w:hAnsi="Wingdings" w:hint="default"/>
      </w:rPr>
    </w:lvl>
    <w:lvl w:ilvl="3" w:tplc="7DF6A6E0">
      <w:start w:val="1"/>
      <w:numFmt w:val="bullet"/>
      <w:lvlText w:val=""/>
      <w:lvlJc w:val="left"/>
      <w:pPr>
        <w:ind w:left="2880" w:hanging="360"/>
      </w:pPr>
      <w:rPr>
        <w:rFonts w:ascii="Symbol" w:hAnsi="Symbol" w:hint="default"/>
      </w:rPr>
    </w:lvl>
    <w:lvl w:ilvl="4" w:tplc="7C1E1F12">
      <w:start w:val="1"/>
      <w:numFmt w:val="bullet"/>
      <w:lvlText w:val="o"/>
      <w:lvlJc w:val="left"/>
      <w:pPr>
        <w:ind w:left="3600" w:hanging="360"/>
      </w:pPr>
      <w:rPr>
        <w:rFonts w:ascii="Courier New" w:hAnsi="Courier New" w:hint="default"/>
      </w:rPr>
    </w:lvl>
    <w:lvl w:ilvl="5" w:tplc="81925B56">
      <w:start w:val="1"/>
      <w:numFmt w:val="bullet"/>
      <w:lvlText w:val=""/>
      <w:lvlJc w:val="left"/>
      <w:pPr>
        <w:ind w:left="4320" w:hanging="360"/>
      </w:pPr>
      <w:rPr>
        <w:rFonts w:ascii="Wingdings" w:hAnsi="Wingdings" w:hint="default"/>
      </w:rPr>
    </w:lvl>
    <w:lvl w:ilvl="6" w:tplc="53FC73CE">
      <w:start w:val="1"/>
      <w:numFmt w:val="bullet"/>
      <w:lvlText w:val=""/>
      <w:lvlJc w:val="left"/>
      <w:pPr>
        <w:ind w:left="5040" w:hanging="360"/>
      </w:pPr>
      <w:rPr>
        <w:rFonts w:ascii="Symbol" w:hAnsi="Symbol" w:hint="default"/>
      </w:rPr>
    </w:lvl>
    <w:lvl w:ilvl="7" w:tplc="089CCA9E">
      <w:start w:val="1"/>
      <w:numFmt w:val="bullet"/>
      <w:lvlText w:val="o"/>
      <w:lvlJc w:val="left"/>
      <w:pPr>
        <w:ind w:left="5760" w:hanging="360"/>
      </w:pPr>
      <w:rPr>
        <w:rFonts w:ascii="Courier New" w:hAnsi="Courier New" w:hint="default"/>
      </w:rPr>
    </w:lvl>
    <w:lvl w:ilvl="8" w:tplc="C5421694">
      <w:start w:val="1"/>
      <w:numFmt w:val="bullet"/>
      <w:lvlText w:val=""/>
      <w:lvlJc w:val="left"/>
      <w:pPr>
        <w:ind w:left="6480" w:hanging="360"/>
      </w:pPr>
      <w:rPr>
        <w:rFonts w:ascii="Wingdings" w:hAnsi="Wingdings" w:hint="default"/>
      </w:rPr>
    </w:lvl>
  </w:abstractNum>
  <w:num w:numId="1" w16cid:durableId="191281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5278F6"/>
    <w:rsid w:val="00006171"/>
    <w:rsid w:val="00085124"/>
    <w:rsid w:val="00156EEC"/>
    <w:rsid w:val="0016284C"/>
    <w:rsid w:val="00227B1A"/>
    <w:rsid w:val="002773E2"/>
    <w:rsid w:val="00366B49"/>
    <w:rsid w:val="003F769B"/>
    <w:rsid w:val="00417333"/>
    <w:rsid w:val="0049170B"/>
    <w:rsid w:val="00526F86"/>
    <w:rsid w:val="00663B34"/>
    <w:rsid w:val="00713D60"/>
    <w:rsid w:val="00773E47"/>
    <w:rsid w:val="007870F5"/>
    <w:rsid w:val="0090290E"/>
    <w:rsid w:val="00A71820"/>
    <w:rsid w:val="00A93870"/>
    <w:rsid w:val="00BB0D4B"/>
    <w:rsid w:val="00BF475E"/>
    <w:rsid w:val="00C22E80"/>
    <w:rsid w:val="00EF2726"/>
    <w:rsid w:val="00EF4C9D"/>
    <w:rsid w:val="00FD6F9C"/>
    <w:rsid w:val="0BC4213E"/>
    <w:rsid w:val="348DEA29"/>
    <w:rsid w:val="3C29348E"/>
    <w:rsid w:val="40D090ED"/>
    <w:rsid w:val="5AEC5D69"/>
    <w:rsid w:val="61315402"/>
    <w:rsid w:val="6A527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78F6"/>
  <w15:chartTrackingRefBased/>
  <w15:docId w15:val="{C9CED118-BD09-46A4-9E10-E489E59C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467886" w:themeColor="hyperlink"/>
      <w:u w:val="single"/>
    </w:rPr>
  </w:style>
  <w:style w:type="paragraph" w:styleId="Lijstalinea">
    <w:name w:val="List Paragraph"/>
    <w:basedOn w:val="Standaard"/>
    <w:uiPriority w:val="34"/>
    <w:qFormat/>
    <w:pPr>
      <w:ind w:left="720"/>
      <w:contextualSpacing/>
    </w:pPr>
  </w:style>
  <w:style w:type="character" w:styleId="GevolgdeHyperlink">
    <w:name w:val="FollowedHyperlink"/>
    <w:basedOn w:val="Standaardalinea-lettertype"/>
    <w:uiPriority w:val="99"/>
    <w:semiHidden/>
    <w:unhideWhenUsed/>
    <w:rsid w:val="00BF475E"/>
    <w:rPr>
      <w:color w:val="96607D" w:themeColor="followedHyperlink"/>
      <w:u w:val="single"/>
    </w:rPr>
  </w:style>
  <w:style w:type="character" w:styleId="Onopgelostemelding">
    <w:name w:val="Unresolved Mention"/>
    <w:basedOn w:val="Standaardalinea-lettertype"/>
    <w:uiPriority w:val="99"/>
    <w:semiHidden/>
    <w:unhideWhenUsed/>
    <w:rsid w:val="00BF475E"/>
    <w:rPr>
      <w:color w:val="605E5C"/>
      <w:shd w:val="clear" w:color="auto" w:fill="E1DFDD"/>
    </w:rPr>
  </w:style>
  <w:style w:type="paragraph" w:styleId="Normaalweb">
    <w:name w:val="Normal (Web)"/>
    <w:basedOn w:val="Standaard"/>
    <w:uiPriority w:val="99"/>
    <w:semiHidden/>
    <w:unhideWhenUsed/>
    <w:rsid w:val="00EF2726"/>
    <w:pPr>
      <w:spacing w:before="100" w:beforeAutospacing="1" w:after="100" w:afterAutospacing="1" w:line="240" w:lineRule="auto"/>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1520">
      <w:bodyDiv w:val="1"/>
      <w:marLeft w:val="0"/>
      <w:marRight w:val="0"/>
      <w:marTop w:val="0"/>
      <w:marBottom w:val="0"/>
      <w:divBdr>
        <w:top w:val="none" w:sz="0" w:space="0" w:color="auto"/>
        <w:left w:val="none" w:sz="0" w:space="0" w:color="auto"/>
        <w:bottom w:val="none" w:sz="0" w:space="0" w:color="auto"/>
        <w:right w:val="none" w:sz="0" w:space="0" w:color="auto"/>
      </w:divBdr>
    </w:div>
    <w:div w:id="71199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nispoortregiozwolle.nl/evenement/internationaliseren-zonder-grenzen-bedrijfsbezoek-heuver-grou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ef@kennispoortregiozwolle.nl" TargetMode="External"/><Relationship Id="rId4" Type="http://schemas.openxmlformats.org/officeDocument/2006/relationships/numbering" Target="numbering.xml"/><Relationship Id="rId9" Type="http://schemas.openxmlformats.org/officeDocument/2006/relationships/hyperlink" Target="https://www.kennispoortregiozwolle.nl/evenement/internationaliseren-zonder-grenzen-bedrijfsbezoek-heuver-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CEFF2606A9224FB4BFDDE54163C689" ma:contentTypeVersion="14" ma:contentTypeDescription="Een nieuw document maken." ma:contentTypeScope="" ma:versionID="591418c2c20efd81f814fa7a99525c5e">
  <xsd:schema xmlns:xsd="http://www.w3.org/2001/XMLSchema" xmlns:xs="http://www.w3.org/2001/XMLSchema" xmlns:p="http://schemas.microsoft.com/office/2006/metadata/properties" xmlns:ns2="d835bbd5-ade4-4127-a97a-15e325e70cec" xmlns:ns3="a1af4356-1c2a-4c83-8cc5-3ae64bad4f08" targetNamespace="http://schemas.microsoft.com/office/2006/metadata/properties" ma:root="true" ma:fieldsID="0dddfe8a17c0bb7309e82becf5489abd" ns2:_="" ns3:_="">
    <xsd:import namespace="d835bbd5-ade4-4127-a97a-15e325e70cec"/>
    <xsd:import namespace="a1af4356-1c2a-4c83-8cc5-3ae64bad4f0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5bbd5-ade4-4127-a97a-15e325e70ce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f916438c-4030-4216-a240-159ae576c3d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f4356-1c2a-4c83-8cc5-3ae64bad4f0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f08cdc4-4cb5-4ac0-aa53-34478c04643e}" ma:internalName="TaxCatchAll" ma:showField="CatchAllData" ma:web="a1af4356-1c2a-4c83-8cc5-3ae64bad4f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af4356-1c2a-4c83-8cc5-3ae64bad4f08" xsi:nil="true"/>
    <lcf76f155ced4ddcb4097134ff3c332f xmlns="d835bbd5-ade4-4127-a97a-15e325e70c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7E77CD-5191-4BC7-9AB6-18F830C9D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5bbd5-ade4-4127-a97a-15e325e70cec"/>
    <ds:schemaRef ds:uri="a1af4356-1c2a-4c83-8cc5-3ae64bad4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7C6CA-486C-4377-B3E5-6956A1E528DA}">
  <ds:schemaRefs>
    <ds:schemaRef ds:uri="http://schemas.microsoft.com/sharepoint/v3/contenttype/forms"/>
  </ds:schemaRefs>
</ds:datastoreItem>
</file>

<file path=customXml/itemProps3.xml><?xml version="1.0" encoding="utf-8"?>
<ds:datastoreItem xmlns:ds="http://schemas.openxmlformats.org/officeDocument/2006/customXml" ds:itemID="{3A15E112-DE69-4128-A44E-4B0EF214E267}">
  <ds:schemaRefs>
    <ds:schemaRef ds:uri="http://schemas.microsoft.com/office/2006/metadata/properties"/>
    <ds:schemaRef ds:uri="http://schemas.microsoft.com/office/infopath/2007/PartnerControls"/>
    <ds:schemaRef ds:uri="a1af4356-1c2a-4c83-8cc5-3ae64bad4f08"/>
    <ds:schemaRef ds:uri="d835bbd5-ade4-4127-a97a-15e325e70ce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3069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Fleurke | Kennispoort Regio Zwolle</dc:creator>
  <cp:keywords/>
  <dc:description/>
  <cp:lastModifiedBy>Roos Fleurke | Kennispoort Regio Zwolle</cp:lastModifiedBy>
  <cp:revision>2</cp:revision>
  <dcterms:created xsi:type="dcterms:W3CDTF">2025-11-04T07:40:00Z</dcterms:created>
  <dcterms:modified xsi:type="dcterms:W3CDTF">2025-11-04T07:40:00Z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0x01010070CEFF2606A9224FB4BFDDE54163C689</vt:lpwstr>
  </property>
  <property fmtid="{D5CDD505-2E9C-101B-9397-08002B2CF9AE}" pid="3" name="MediaServiceImageTags">
    <vt:lpwstr/>
  </property>
</Properties>
</file>